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snapToGrid w:val="0"/>
        <w:jc w:val="center"/>
        <w:outlineLvl w:val="0"/>
        <w:rPr>
          <w:rFonts w:hint="eastAsia" w:ascii="方正小标宋简体" w:hAnsi="仿宋" w:eastAsia="方正小标宋简体"/>
          <w:sz w:val="44"/>
          <w:szCs w:val="44"/>
          <w:lang w:eastAsia="zh-CN"/>
        </w:rPr>
      </w:pPr>
    </w:p>
    <w:p>
      <w:pPr>
        <w:snapToGrid w:val="0"/>
        <w:jc w:val="center"/>
        <w:outlineLvl w:val="0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年度福建省</w:t>
      </w:r>
    </w:p>
    <w:p>
      <w:pPr>
        <w:snapToGrid w:val="0"/>
        <w:jc w:val="center"/>
        <w:outlineLvl w:val="0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财政科研资助项目评审意见表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6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申报方向</w:t>
            </w:r>
            <w:bookmarkStart w:id="0" w:name="_GoBack"/>
            <w:bookmarkEnd w:id="0"/>
          </w:p>
        </w:tc>
        <w:tc>
          <w:tcPr>
            <w:tcW w:w="629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eastAsia" w:ascii="宋体" w:cs="Times New Roman"/>
                <w:sz w:val="24"/>
                <w:szCs w:val="24"/>
                <w:u w:val="none"/>
                <w:lang w:eastAsia="zh-CN"/>
              </w:rPr>
              <w:t>序号（</w:t>
            </w:r>
            <w:r>
              <w:rPr>
                <w:rFonts w:hint="eastAsia" w:ascii="宋体" w:cs="Times New Roman"/>
                <w:sz w:val="24"/>
                <w:szCs w:val="24"/>
                <w:u w:val="none"/>
                <w:lang w:val="en-US" w:eastAsia="zh-CN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u w:val="none"/>
                <w:lang w:eastAsia="zh-CN"/>
              </w:rPr>
              <w:t>申报题目</w:t>
            </w:r>
          </w:p>
        </w:tc>
        <w:tc>
          <w:tcPr>
            <w:tcW w:w="6290" w:type="dxa"/>
            <w:vAlign w:val="center"/>
          </w:tcPr>
          <w:p>
            <w:pPr>
              <w:jc w:val="both"/>
              <w:rPr>
                <w:rFonts w:hint="default" w:ascii="宋体" w:hAnsi="Times New Roman" w:eastAsia="宋体" w:cs="Times New Roman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>研究论证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29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eastAsia="zh-CN"/>
              </w:rPr>
              <w:t>研究论证应能体现初步研究成果，研究逻辑较完整科学，主要观点明确，并具有第一手材料的量化分析和案例支撑，能较好突出服务决策、服务实践的应用型研究导向，具有成果转换的良好基础（字数不限）。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为严格落实匿名评审要求，论述中不得体现申报者及成员的姓名、单位、发表论著的刊物、出版社、日期、刊期等个人信息内容，如有泄露不进入评审环节。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黑体"/>
          <w:b/>
          <w:bCs/>
          <w:sz w:val="21"/>
          <w:szCs w:val="21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DAyZGYyNTlmOWM2NTE5ZWY1Yzc2ZGZjMTU2OGIifQ=="/>
  </w:docVars>
  <w:rsids>
    <w:rsidRoot w:val="00000000"/>
    <w:rsid w:val="00502668"/>
    <w:rsid w:val="03AD097F"/>
    <w:rsid w:val="0FC50A5E"/>
    <w:rsid w:val="13932751"/>
    <w:rsid w:val="157D50D3"/>
    <w:rsid w:val="19953B01"/>
    <w:rsid w:val="1B5C7BF5"/>
    <w:rsid w:val="1D134BC1"/>
    <w:rsid w:val="2C081129"/>
    <w:rsid w:val="2C640FEE"/>
    <w:rsid w:val="2E093550"/>
    <w:rsid w:val="2E8A5ADB"/>
    <w:rsid w:val="33EA3E24"/>
    <w:rsid w:val="3BE03E4B"/>
    <w:rsid w:val="45331F77"/>
    <w:rsid w:val="4B5E4C1C"/>
    <w:rsid w:val="4EB44ACD"/>
    <w:rsid w:val="59F66603"/>
    <w:rsid w:val="5B5C200A"/>
    <w:rsid w:val="5BB9682F"/>
    <w:rsid w:val="65484A07"/>
    <w:rsid w:val="66612938"/>
    <w:rsid w:val="6B9100A7"/>
    <w:rsid w:val="6FFF9577"/>
    <w:rsid w:val="712F4635"/>
    <w:rsid w:val="72CC03B8"/>
    <w:rsid w:val="74EE6E4C"/>
    <w:rsid w:val="75AE553E"/>
    <w:rsid w:val="79F50A5A"/>
    <w:rsid w:val="7A0A2410"/>
    <w:rsid w:val="DBFB617C"/>
    <w:rsid w:val="F4D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1</TotalTime>
  <ScaleCrop>false</ScaleCrop>
  <LinksUpToDate>false</LinksUpToDate>
  <CharactersWithSpaces>229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2023-05-13T02:10:00Z</dcterms:created>
  <dc:creator>kmf</dc:creator>
  <cp:lastModifiedBy>许书镛</cp:lastModifiedBy>
  <cp:lastPrinted>2025-02-26T02:05:00Z</cp:lastPrinted>
  <dcterms:modified xsi:type="dcterms:W3CDTF">2025-03-26T15:18:23Z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BD700CE79B634E17BB91FD4B5970195B_12</vt:lpwstr>
  </property>
  <property fmtid="{D5CDD505-2E9C-101B-9397-08002B2CF9AE}" pid="4" name="KSOTemplateDocerSaveRecord">
    <vt:lpwstr>eyJoZGlkIjoiODlmMDAyZGYyNTlmOWM2NTE5ZWY1Yzc2ZGZjMTU2OGIiLCJ1c2VySWQiOiIxNTUzMTEzMjc1In0=</vt:lpwstr>
  </property>
</Properties>
</file>