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BF9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4"/>
          <w:sz w:val="32"/>
          <w:szCs w:val="32"/>
        </w:rPr>
        <w:t>附件</w:t>
      </w:r>
    </w:p>
    <w:p w14:paraId="661DB7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D21FEB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398"/>
        <w:textAlignment w:val="baseline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考生须知</w:t>
      </w:r>
    </w:p>
    <w:p w14:paraId="9CE1C4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AB8BF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" w:right="12" w:firstLine="72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考试开始前30分钟，考生凭本人准考证和有效居民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身份证(香港、澳门、台湾籍考生凭有效身份证明，外籍人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员凭有效护照，下同)进入考场，完成电子签到后，按照监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考人员指定的位置入座，并将准考证和有效居民身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份证放置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在桌面右上角。</w:t>
      </w:r>
    </w:p>
    <w:p w14:paraId="6C16B9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" w:right="39" w:firstLine="67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考生进入考场时，应将准考证和有效居民身份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证之外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的其他物品</w:t>
      </w:r>
      <w:r>
        <w:rPr>
          <w:rFonts w:hint="eastAsia" w:cs="仿宋"/>
          <w:spacing w:val="1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手机、智能手表、智能眼镜等电子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设备应设置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成关闭状态</w:t>
      </w:r>
      <w:r>
        <w:rPr>
          <w:rFonts w:hint="eastAsia" w:cs="仿宋"/>
          <w:spacing w:val="15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存放在考场指定位置。携带准考证和有效居民</w:t>
      </w:r>
      <w:r>
        <w:rPr>
          <w:rFonts w:hint="eastAsia" w:ascii="仿宋" w:hAnsi="仿宋" w:eastAsia="仿宋" w:cs="仿宋"/>
          <w:spacing w:val="21"/>
          <w:sz w:val="32"/>
          <w:szCs w:val="32"/>
        </w:rPr>
        <w:t>身份证之外的物品</w:t>
      </w:r>
      <w:r>
        <w:rPr>
          <w:rFonts w:hint="eastAsia" w:cs="仿宋"/>
          <w:spacing w:val="2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21"/>
          <w:sz w:val="32"/>
          <w:szCs w:val="32"/>
        </w:rPr>
        <w:t>含电子、通讯、计算、存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储等设备</w:t>
      </w:r>
      <w:r>
        <w:rPr>
          <w:rFonts w:hint="eastAsia" w:cs="仿宋"/>
          <w:spacing w:val="2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进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入考位，按违纪进行处理。考生参加考试，可使用考试系统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自带的计算器。</w:t>
      </w:r>
    </w:p>
    <w:p w14:paraId="E62B9B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" w:right="62" w:firstLine="64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考生在完成签到后不得随意离开考场，如确有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特殊情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况需要暂时离开考场，必须经监考人员同意并由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指定的监考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人员陪同，凭本人有效居民身份证出入考场。考生在考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试中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途暂离考场，其离场时间计入本人的考试时间。</w:t>
      </w:r>
    </w:p>
    <w:p w14:paraId="E3F6CC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" w:right="92" w:firstLine="629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2050" w:h="16940"/>
          <w:pgMar w:top="1439" w:right="1695" w:bottom="1362" w:left="1695" w:header="0" w:footer="1227" w:gutter="0"/>
          <w:cols w:space="720" w:num="1"/>
        </w:sectPr>
      </w:pPr>
      <w:r>
        <w:rPr>
          <w:rFonts w:hint="eastAsia" w:ascii="仿宋" w:hAnsi="仿宋" w:eastAsia="仿宋" w:cs="仿宋"/>
          <w:spacing w:val="9"/>
          <w:sz w:val="32"/>
          <w:szCs w:val="32"/>
        </w:rPr>
        <w:t>4.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考生入座后，在登录界面输入准考证号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和居民身份证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号登录考试系统，认真核对屏幕显示的本人相关信息，阅读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并遵守《考生须知》及《操作说明》,等待考试开始。</w:t>
      </w:r>
    </w:p>
    <w:p w14:paraId="0064C8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9" w:firstLine="72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5.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考试时间以考试系统计时器为准。考试开始30分钟</w:t>
      </w:r>
      <w:r>
        <w:rPr>
          <w:rFonts w:hint="eastAsia" w:ascii="仿宋" w:hAnsi="仿宋" w:eastAsia="仿宋" w:cs="仿宋"/>
          <w:sz w:val="32"/>
          <w:szCs w:val="32"/>
        </w:rPr>
        <w:t>后，未签到的考生视为缺考，考试系统不再接受考生的登录。</w:t>
      </w:r>
    </w:p>
    <w:p w14:paraId="A751F9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" w:right="189" w:firstLine="69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6.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进入考场后，考生应自觉遵守考场规定，维护考场秩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序，尊重并自觉接受监考人员的监督和检查，保持考场安静，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遇到问题应当举手示意。</w:t>
      </w:r>
    </w:p>
    <w:p w14:paraId="497681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" w:right="129" w:firstLine="69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7.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考试过程中，如机器设备、网络、电力出现异常情况</w:t>
      </w:r>
      <w:r>
        <w:rPr>
          <w:rFonts w:hint="eastAsia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考生应及时举手示意</w:t>
      </w:r>
      <w:r>
        <w:rPr>
          <w:rFonts w:hint="eastAsia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请监考人员协调解决，不得自行处置</w:t>
      </w:r>
      <w:r>
        <w:rPr>
          <w:rFonts w:hint="eastAsia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严禁自行关闭或重启考试机。</w:t>
      </w:r>
    </w:p>
    <w:p w14:paraId="69B07C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" w:right="259" w:firstLine="69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因机器设备故障等客观原因导致答题时间出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现损失，考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生可以当场向监考人员提出补时要求，由监考人员根据有关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规定予以处理。考试结束后，不再受理考生未当场提出的补</w:t>
      </w:r>
      <w:r>
        <w:rPr>
          <w:rFonts w:hint="eastAsia" w:ascii="仿宋" w:hAnsi="仿宋" w:eastAsia="仿宋" w:cs="仿宋"/>
          <w:spacing w:val="26"/>
          <w:sz w:val="32"/>
          <w:szCs w:val="32"/>
        </w:rPr>
        <w:t>时要求。</w:t>
      </w:r>
    </w:p>
    <w:p w14:paraId="AF9FDA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" w:firstLine="64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8.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考生交卷后应当立即自行离开考场，严禁关闭考试机</w:t>
      </w:r>
      <w:r>
        <w:rPr>
          <w:rFonts w:hint="eastAsia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不得在考场附近逗留、交谈或喧哗。</w:t>
      </w:r>
    </w:p>
    <w:p w14:paraId="AA7134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9.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考试时间到，考试系统将自动为所有未交卷的考生统</w:t>
      </w:r>
    </w:p>
    <w:p w14:paraId="DA33D1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6"/>
          <w:sz w:val="32"/>
          <w:szCs w:val="32"/>
        </w:rPr>
        <w:t>一交卷</w:t>
      </w:r>
      <w:r>
        <w:rPr>
          <w:rFonts w:hint="eastAsia"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6"/>
          <w:sz w:val="32"/>
          <w:szCs w:val="32"/>
        </w:rPr>
        <w:t>。</w:t>
      </w:r>
    </w:p>
    <w:p w14:paraId="095DAF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" w:right="268" w:firstLine="64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10.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考试期间，考生应按照考试系统要求进行操作，由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于进行与考试无关的操作所造成的一切后果，由考生本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人负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责。</w:t>
      </w:r>
    </w:p>
    <w:p w14:paraId="616EC5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11.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考试期间违纪违规，依据相关规定进行处理。</w:t>
      </w:r>
    </w:p>
    <w:p w14:paraId="460F08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6" w:type="default"/>
      <w:pgSz w:w="12050" w:h="16930"/>
      <w:pgMar w:top="1439" w:right="1635" w:bottom="1290" w:left="1807" w:header="0" w:footer="11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48872">
    <w:pPr>
      <w:spacing w:line="174" w:lineRule="auto"/>
      <w:ind w:left="4132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8B296">
    <w:pPr>
      <w:spacing w:line="177" w:lineRule="auto"/>
      <w:ind w:left="4122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84CE3"/>
    <w:rsid w:val="6348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2025-07-21T14:12:00Z</dcterms:created>
  <dc:creator>望溪聆风</dc:creator>
  <cp:lastModifiedBy>望溪聆风</cp:lastModifiedBy>
  <dcterms:modified xsi:type="dcterms:W3CDTF">2025-07-21T14:16:25Z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350774F6EF7644378DC6126999A5E72C_11</vt:lpwstr>
  </property>
  <property fmtid="{D5CDD505-2E9C-101B-9397-08002B2CF9AE}" pid="4" name="KSOTemplateDocerSaveRecord">
    <vt:lpwstr>eyJoZGlkIjoiYWEwZDQ3OGUzMzUxMzYyM2I2NWZhYmZkZGNiOTdkYWYiLCJ1c2VySWQiOiI1NzgwOTY1NjIifQ==</vt:lpwstr>
  </property>
</Properties>
</file>